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775C" w14:textId="77777777" w:rsidR="00FA22CF" w:rsidRDefault="00FA22CF" w:rsidP="00FA22CF">
      <w:pPr>
        <w:pStyle w:val="NormalWeb"/>
        <w:pBdr>
          <w:top w:val="single" w:sz="2" w:space="0" w:color="auto"/>
          <w:left w:val="single" w:sz="2" w:space="0" w:color="auto"/>
          <w:bottom w:val="single" w:sz="2" w:space="0" w:color="auto"/>
          <w:right w:val="single" w:sz="2" w:space="0" w:color="auto"/>
        </w:pBdr>
        <w:spacing w:before="0" w:beforeAutospacing="0" w:after="0" w:afterAutospacing="0"/>
        <w:rPr>
          <w:rFonts w:ascii="Roboto" w:hAnsi="Roboto"/>
          <w:sz w:val="26"/>
          <w:szCs w:val="26"/>
        </w:rPr>
      </w:pPr>
      <w:r>
        <w:rPr>
          <w:rFonts w:ascii="Roboto" w:hAnsi="Roboto"/>
          <w:sz w:val="26"/>
          <w:szCs w:val="26"/>
        </w:rPr>
        <w:t>SIA ‘’LUETA” Vienotais reģ. Nr. 40103369616</w:t>
      </w:r>
      <w:r>
        <w:rPr>
          <w:rFonts w:ascii="Roboto" w:hAnsi="Roboto"/>
          <w:sz w:val="26"/>
          <w:szCs w:val="26"/>
        </w:rPr>
        <w:br/>
      </w:r>
      <w:r>
        <w:rPr>
          <w:rFonts w:ascii="Roboto" w:hAnsi="Roboto"/>
          <w:sz w:val="26"/>
          <w:szCs w:val="26"/>
        </w:rPr>
        <w:br/>
        <w:t>Bērnu interešu izglītības un atpūtas centra ‘’GUSTIŅŠ’’</w:t>
      </w:r>
      <w:r>
        <w:rPr>
          <w:rFonts w:ascii="Roboto" w:hAnsi="Roboto"/>
          <w:sz w:val="26"/>
          <w:szCs w:val="26"/>
        </w:rPr>
        <w:br/>
      </w:r>
      <w:r>
        <w:rPr>
          <w:rFonts w:ascii="Roboto" w:hAnsi="Roboto"/>
          <w:sz w:val="26"/>
          <w:szCs w:val="26"/>
        </w:rPr>
        <w:br/>
        <w:t>Čiekurkalna 2.līmija 31A,Rīga, LV - 1026</w:t>
      </w:r>
      <w:r>
        <w:rPr>
          <w:rFonts w:ascii="Roboto" w:hAnsi="Roboto"/>
          <w:sz w:val="26"/>
          <w:szCs w:val="26"/>
        </w:rPr>
        <w:br/>
      </w:r>
      <w:r>
        <w:rPr>
          <w:rFonts w:ascii="Roboto" w:hAnsi="Roboto"/>
          <w:sz w:val="26"/>
          <w:szCs w:val="26"/>
        </w:rPr>
        <w:br/>
        <w:t>Tālrunis 29448175, </w:t>
      </w:r>
    </w:p>
    <w:p w14:paraId="7533EA65" w14:textId="77777777" w:rsidR="00FA22CF" w:rsidRDefault="00FA22CF" w:rsidP="00FA22CF">
      <w:pPr>
        <w:pStyle w:val="NormalWeb"/>
        <w:pBdr>
          <w:top w:val="single" w:sz="2" w:space="0" w:color="auto"/>
          <w:left w:val="single" w:sz="2" w:space="0" w:color="auto"/>
          <w:bottom w:val="single" w:sz="2" w:space="0" w:color="auto"/>
          <w:right w:val="single" w:sz="2" w:space="0" w:color="auto"/>
        </w:pBdr>
        <w:spacing w:before="0" w:beforeAutospacing="0" w:after="0" w:afterAutospacing="0"/>
        <w:rPr>
          <w:rFonts w:ascii="Roboto" w:hAnsi="Roboto"/>
          <w:sz w:val="26"/>
          <w:szCs w:val="26"/>
        </w:rPr>
      </w:pPr>
    </w:p>
    <w:p w14:paraId="63B42D0F" w14:textId="77777777" w:rsidR="00FA22CF" w:rsidRDefault="00FA22CF" w:rsidP="00FA22CF">
      <w:pPr>
        <w:pStyle w:val="NormalWeb"/>
        <w:pBdr>
          <w:top w:val="single" w:sz="2" w:space="0" w:color="auto"/>
          <w:left w:val="single" w:sz="2" w:space="0" w:color="auto"/>
          <w:bottom w:val="single" w:sz="2" w:space="0" w:color="auto"/>
          <w:right w:val="single" w:sz="2" w:space="0" w:color="auto"/>
        </w:pBdr>
        <w:spacing w:before="0" w:beforeAutospacing="0" w:after="0" w:afterAutospacing="0"/>
        <w:rPr>
          <w:rFonts w:ascii="Roboto" w:hAnsi="Roboto"/>
          <w:sz w:val="26"/>
          <w:szCs w:val="26"/>
        </w:rPr>
      </w:pPr>
      <w:r>
        <w:rPr>
          <w:rFonts w:ascii="Roboto" w:hAnsi="Roboto"/>
          <w:sz w:val="26"/>
          <w:szCs w:val="26"/>
        </w:rPr>
        <w:t>epasts: lueta.dace@inbox.lv</w:t>
      </w:r>
      <w:r>
        <w:rPr>
          <w:rFonts w:ascii="Roboto" w:hAnsi="Roboto"/>
          <w:sz w:val="26"/>
          <w:szCs w:val="26"/>
        </w:rPr>
        <w:br/>
      </w:r>
      <w:r>
        <w:rPr>
          <w:rFonts w:ascii="Roboto" w:hAnsi="Roboto"/>
          <w:sz w:val="26"/>
          <w:szCs w:val="26"/>
        </w:rPr>
        <w:br/>
        <w:t>IEKŠĒJIE NOTEIKUMI</w:t>
      </w:r>
      <w:r>
        <w:rPr>
          <w:rFonts w:ascii="Roboto" w:hAnsi="Roboto"/>
          <w:sz w:val="26"/>
          <w:szCs w:val="26"/>
        </w:rPr>
        <w:br/>
      </w:r>
      <w:r>
        <w:rPr>
          <w:rFonts w:ascii="Roboto" w:hAnsi="Roboto"/>
          <w:sz w:val="26"/>
          <w:szCs w:val="26"/>
        </w:rPr>
        <w:br/>
        <w:t>Rīgā, 2019.gada 02. septembrī Nr. 23</w:t>
      </w:r>
      <w:r>
        <w:rPr>
          <w:rFonts w:ascii="Roboto" w:hAnsi="Roboto"/>
          <w:sz w:val="26"/>
          <w:szCs w:val="26"/>
        </w:rPr>
        <w:br/>
      </w:r>
      <w:r>
        <w:rPr>
          <w:rFonts w:ascii="Roboto" w:hAnsi="Roboto"/>
          <w:sz w:val="26"/>
          <w:szCs w:val="26"/>
        </w:rPr>
        <w:br/>
        <w:t>Izdoti saskaņā ar: 2009.gada 24.novembra</w:t>
      </w:r>
      <w:r>
        <w:rPr>
          <w:rFonts w:ascii="Roboto" w:hAnsi="Roboto"/>
          <w:sz w:val="26"/>
          <w:szCs w:val="26"/>
        </w:rPr>
        <w:br/>
      </w:r>
      <w:r>
        <w:rPr>
          <w:rFonts w:ascii="Roboto" w:hAnsi="Roboto"/>
          <w:sz w:val="26"/>
          <w:szCs w:val="26"/>
        </w:rPr>
        <w:br/>
        <w:t>Ministru kabineta Nr.1338 noteikumu 6.punktu;</w:t>
      </w:r>
      <w:r>
        <w:rPr>
          <w:rFonts w:ascii="Roboto" w:hAnsi="Roboto"/>
          <w:sz w:val="26"/>
          <w:szCs w:val="26"/>
        </w:rPr>
        <w:br/>
      </w:r>
      <w:r>
        <w:rPr>
          <w:rFonts w:ascii="Roboto" w:hAnsi="Roboto"/>
          <w:sz w:val="26"/>
          <w:szCs w:val="26"/>
        </w:rPr>
        <w:br/>
        <w:t>BIIAC’’GUSTIŅŠ” 2019.gada 02.septembra nolikumu;</w:t>
      </w:r>
      <w:r>
        <w:rPr>
          <w:rFonts w:ascii="Roboto" w:hAnsi="Roboto"/>
          <w:sz w:val="26"/>
          <w:szCs w:val="26"/>
        </w:rPr>
        <w:br/>
      </w:r>
      <w:r>
        <w:rPr>
          <w:rFonts w:ascii="Roboto" w:hAnsi="Roboto"/>
          <w:sz w:val="26"/>
          <w:szCs w:val="26"/>
        </w:rPr>
        <w:br/>
        <w:t>2004.gada 17.februāra Ministru kabineta Nr. 82 noteikumiem</w:t>
      </w:r>
      <w:r>
        <w:rPr>
          <w:rFonts w:ascii="Roboto" w:hAnsi="Roboto"/>
          <w:sz w:val="26"/>
          <w:szCs w:val="26"/>
        </w:rPr>
        <w:br/>
      </w:r>
      <w:r>
        <w:rPr>
          <w:rFonts w:ascii="Roboto" w:hAnsi="Roboto"/>
          <w:sz w:val="26"/>
          <w:szCs w:val="26"/>
        </w:rPr>
        <w:br/>
        <w:t>I Vispārīgie jautājumi</w:t>
      </w:r>
      <w:r>
        <w:rPr>
          <w:rFonts w:ascii="Roboto" w:hAnsi="Roboto"/>
          <w:sz w:val="26"/>
          <w:szCs w:val="26"/>
        </w:rPr>
        <w:br/>
      </w:r>
      <w:r>
        <w:rPr>
          <w:rFonts w:ascii="Roboto" w:hAnsi="Roboto"/>
          <w:sz w:val="26"/>
          <w:szCs w:val="26"/>
        </w:rPr>
        <w:br/>
        <w:t>1. Noteikumi nosaka:</w:t>
      </w:r>
      <w:r>
        <w:rPr>
          <w:rFonts w:ascii="Roboto" w:hAnsi="Roboto"/>
          <w:sz w:val="26"/>
          <w:szCs w:val="26"/>
        </w:rPr>
        <w:br/>
      </w:r>
      <w:r>
        <w:rPr>
          <w:rFonts w:ascii="Roboto" w:hAnsi="Roboto"/>
          <w:sz w:val="26"/>
          <w:szCs w:val="26"/>
        </w:rPr>
        <w:br/>
        <w:t>1.1. bērnu tiesības un pienākumus atrodoties Iestādē;</w:t>
      </w:r>
      <w:r>
        <w:rPr>
          <w:rFonts w:ascii="Roboto" w:hAnsi="Roboto"/>
          <w:sz w:val="26"/>
          <w:szCs w:val="26"/>
        </w:rPr>
        <w:br/>
      </w:r>
      <w:r>
        <w:rPr>
          <w:rFonts w:ascii="Roboto" w:hAnsi="Roboto"/>
          <w:sz w:val="26"/>
          <w:szCs w:val="26"/>
        </w:rPr>
        <w:br/>
        <w:t>1.2. bērnu uzvedības noteikumus izglītības iestādē, tās teritorijā un izglītības iestādes organizētajos pasākumos;</w:t>
      </w:r>
      <w:r>
        <w:rPr>
          <w:rFonts w:ascii="Roboto" w:hAnsi="Roboto"/>
          <w:sz w:val="26"/>
          <w:szCs w:val="26"/>
        </w:rPr>
        <w:br/>
      </w:r>
      <w:r>
        <w:rPr>
          <w:rFonts w:ascii="Roboto" w:hAnsi="Roboto"/>
          <w:sz w:val="26"/>
          <w:szCs w:val="26"/>
        </w:rPr>
        <w:br/>
        <w:t>1.3. evakuācijas plāna un informācijas par operatīvo dienestu izsaukšanu izvietojumu izglītības iestādē;</w:t>
      </w:r>
      <w:r>
        <w:rPr>
          <w:rFonts w:ascii="Roboto" w:hAnsi="Roboto"/>
          <w:sz w:val="26"/>
          <w:szCs w:val="26"/>
        </w:rPr>
        <w:br/>
      </w:r>
      <w:r>
        <w:rPr>
          <w:rFonts w:ascii="Roboto" w:hAnsi="Roboto"/>
          <w:sz w:val="26"/>
          <w:szCs w:val="26"/>
        </w:rPr>
        <w:br/>
        <w:t>1.4. alkohola, cigarešu, narkotisko, toksisko un psihotropo vielu, gāzes baloniņu, gāzes pistoļu, šaujamieroču un auksto ieroču iegādāšanās, lietošanas, glabāšanas un realizēšanas aizliegumu izglītības iestādē un tās teritorijā;</w:t>
      </w:r>
      <w:r>
        <w:rPr>
          <w:rFonts w:ascii="Roboto" w:hAnsi="Roboto"/>
          <w:sz w:val="26"/>
          <w:szCs w:val="26"/>
        </w:rPr>
        <w:br/>
      </w:r>
      <w:r>
        <w:rPr>
          <w:rFonts w:ascii="Roboto" w:hAnsi="Roboto"/>
          <w:sz w:val="26"/>
          <w:szCs w:val="26"/>
        </w:rPr>
        <w:br/>
        <w:t>1.5. bērnu rīcību, ja izglītojamais kādas personas darbībā saskata draudus savai vai citu personu drošībai;</w:t>
      </w:r>
      <w:r>
        <w:rPr>
          <w:rFonts w:ascii="Roboto" w:hAnsi="Roboto"/>
          <w:sz w:val="26"/>
          <w:szCs w:val="26"/>
        </w:rPr>
        <w:br/>
      </w:r>
      <w:r>
        <w:rPr>
          <w:rFonts w:ascii="Roboto" w:hAnsi="Roboto"/>
          <w:sz w:val="26"/>
          <w:szCs w:val="26"/>
        </w:rPr>
        <w:br/>
        <w:t>1.6. vadītāja un pedagogu rīcību, ja tiek konstatēta fiziska vai emocionāla vardarbība pret bērnu;</w:t>
      </w:r>
      <w:r>
        <w:rPr>
          <w:rFonts w:ascii="Roboto" w:hAnsi="Roboto"/>
          <w:sz w:val="26"/>
          <w:szCs w:val="26"/>
        </w:rPr>
        <w:br/>
      </w:r>
      <w:r>
        <w:rPr>
          <w:rFonts w:ascii="Roboto" w:hAnsi="Roboto"/>
          <w:sz w:val="26"/>
          <w:szCs w:val="26"/>
        </w:rPr>
        <w:lastRenderedPageBreak/>
        <w:br/>
        <w:t>1.7. atbildīgos un kārtību, kādā bērni tiek iepazīstināti ar iekšējās kārtības noteikumiem;</w:t>
      </w:r>
      <w:r>
        <w:rPr>
          <w:rFonts w:ascii="Roboto" w:hAnsi="Roboto"/>
          <w:sz w:val="26"/>
          <w:szCs w:val="26"/>
        </w:rPr>
        <w:br/>
      </w:r>
      <w:r>
        <w:rPr>
          <w:rFonts w:ascii="Roboto" w:hAnsi="Roboto"/>
          <w:sz w:val="26"/>
          <w:szCs w:val="26"/>
        </w:rPr>
        <w:br/>
        <w:t>1.8. atbildību par iekšējās kārtības noteikumu neievērošanu.</w:t>
      </w:r>
      <w:r>
        <w:rPr>
          <w:rFonts w:ascii="Roboto" w:hAnsi="Roboto"/>
          <w:sz w:val="26"/>
          <w:szCs w:val="26"/>
        </w:rPr>
        <w:br/>
      </w:r>
      <w:r>
        <w:rPr>
          <w:rFonts w:ascii="Roboto" w:hAnsi="Roboto"/>
          <w:sz w:val="26"/>
          <w:szCs w:val="26"/>
        </w:rPr>
        <w:br/>
        <w:t>2. Šie noteikumi attiecas uz visiem privātās pirmsskolas izglītības iestādes „GUSTIŅŠ” bērniem. 3. Noteikumu ievērošana ir obligāta.</w:t>
      </w:r>
      <w:r>
        <w:rPr>
          <w:rFonts w:ascii="Roboto" w:hAnsi="Roboto"/>
          <w:sz w:val="26"/>
          <w:szCs w:val="26"/>
        </w:rPr>
        <w:br/>
      </w:r>
      <w:r>
        <w:rPr>
          <w:rFonts w:ascii="Roboto" w:hAnsi="Roboto"/>
          <w:sz w:val="26"/>
          <w:szCs w:val="26"/>
        </w:rPr>
        <w:br/>
        <w:t>II Bērnu tiesības un pienākumi</w:t>
      </w:r>
      <w:r>
        <w:rPr>
          <w:rFonts w:ascii="Roboto" w:hAnsi="Roboto"/>
          <w:sz w:val="26"/>
          <w:szCs w:val="26"/>
        </w:rPr>
        <w:br/>
      </w:r>
      <w:r>
        <w:rPr>
          <w:rFonts w:ascii="Roboto" w:hAnsi="Roboto"/>
          <w:sz w:val="26"/>
          <w:szCs w:val="26"/>
        </w:rPr>
        <w:br/>
        <w:t>4. Bērniem ir tiesības:</w:t>
      </w:r>
      <w:r>
        <w:rPr>
          <w:rFonts w:ascii="Roboto" w:hAnsi="Roboto"/>
          <w:sz w:val="26"/>
          <w:szCs w:val="26"/>
        </w:rPr>
        <w:br/>
      </w:r>
      <w:r>
        <w:rPr>
          <w:rFonts w:ascii="Roboto" w:hAnsi="Roboto"/>
          <w:sz w:val="26"/>
          <w:szCs w:val="26"/>
        </w:rPr>
        <w:br/>
        <w:t>4.1. iegūt pirmsskolas izglītību;</w:t>
      </w:r>
      <w:r>
        <w:rPr>
          <w:rFonts w:ascii="Roboto" w:hAnsi="Roboto"/>
          <w:sz w:val="26"/>
          <w:szCs w:val="26"/>
        </w:rPr>
        <w:br/>
      </w:r>
      <w:r>
        <w:rPr>
          <w:rFonts w:ascii="Roboto" w:hAnsi="Roboto"/>
          <w:sz w:val="26"/>
          <w:szCs w:val="26"/>
        </w:rPr>
        <w:br/>
        <w:t>4.2. ikvienam bērnam ir tiesības atbilstoši savam vecumam un fiziskajai un garīgajai attīstībai saņemt skolotāju atbalstu un konsultāciju, izmantot iestādes piedāvātās brīvā pavadīšanas iespējas, brīvi izteikt savas domas un tikt uzklausītam;</w:t>
      </w:r>
      <w:r>
        <w:rPr>
          <w:rFonts w:ascii="Roboto" w:hAnsi="Roboto"/>
          <w:sz w:val="26"/>
          <w:szCs w:val="26"/>
        </w:rPr>
        <w:br/>
      </w:r>
      <w:r>
        <w:rPr>
          <w:rFonts w:ascii="Roboto" w:hAnsi="Roboto"/>
          <w:sz w:val="26"/>
          <w:szCs w:val="26"/>
        </w:rPr>
        <w:br/>
        <w:t>4.3. saņemt pirmo palīdzību un neatliekamo medicīnisko palīdzību;</w:t>
      </w:r>
      <w:r>
        <w:rPr>
          <w:rFonts w:ascii="Roboto" w:hAnsi="Roboto"/>
          <w:sz w:val="26"/>
          <w:szCs w:val="26"/>
        </w:rPr>
        <w:br/>
      </w:r>
      <w:r>
        <w:rPr>
          <w:rFonts w:ascii="Roboto" w:hAnsi="Roboto"/>
          <w:sz w:val="26"/>
          <w:szCs w:val="26"/>
        </w:rPr>
        <w:br/>
        <w:t>4.4. uz bērna īpašumā, lietojumā vai valdījumā esošās personiskās mantas aizsardzību pirmsskolas izglītības iestādē, ja minētā manta nepieciešama mācību procesam;</w:t>
      </w:r>
      <w:r>
        <w:rPr>
          <w:rFonts w:ascii="Roboto" w:hAnsi="Roboto"/>
          <w:sz w:val="26"/>
          <w:szCs w:val="26"/>
        </w:rPr>
        <w:br/>
      </w:r>
      <w:r>
        <w:rPr>
          <w:rFonts w:ascii="Roboto" w:hAnsi="Roboto"/>
          <w:sz w:val="26"/>
          <w:szCs w:val="26"/>
        </w:rPr>
        <w:br/>
        <w:t>4.5. uz dzīvībai un veselībai drošiem apstākļiem pirmsskolas izglītības iestādē un tās organizētajos pasākumos;</w:t>
      </w:r>
      <w:r>
        <w:rPr>
          <w:rFonts w:ascii="Roboto" w:hAnsi="Roboto"/>
          <w:sz w:val="26"/>
          <w:szCs w:val="26"/>
        </w:rPr>
        <w:br/>
      </w:r>
      <w:r>
        <w:rPr>
          <w:rFonts w:ascii="Roboto" w:hAnsi="Roboto"/>
          <w:sz w:val="26"/>
          <w:szCs w:val="26"/>
        </w:rPr>
        <w:br/>
        <w:t>4.6. uz netraucētu mācību darbu nodarbībās un ārpus tām;</w:t>
      </w:r>
      <w:r>
        <w:rPr>
          <w:rFonts w:ascii="Roboto" w:hAnsi="Roboto"/>
          <w:sz w:val="26"/>
          <w:szCs w:val="26"/>
        </w:rPr>
        <w:br/>
      </w:r>
      <w:r>
        <w:rPr>
          <w:rFonts w:ascii="Roboto" w:hAnsi="Roboto"/>
          <w:sz w:val="26"/>
          <w:szCs w:val="26"/>
        </w:rPr>
        <w:br/>
        <w:t>4.7. tiesības iegūt kvalitatīvas zināšanas;</w:t>
      </w:r>
      <w:r>
        <w:rPr>
          <w:rFonts w:ascii="Roboto" w:hAnsi="Roboto"/>
          <w:sz w:val="26"/>
          <w:szCs w:val="26"/>
        </w:rPr>
        <w:br/>
      </w:r>
      <w:r>
        <w:rPr>
          <w:rFonts w:ascii="Roboto" w:hAnsi="Roboto"/>
          <w:sz w:val="26"/>
          <w:szCs w:val="26"/>
        </w:rPr>
        <w:br/>
        <w:t>5. Bērna pienākumi:</w:t>
      </w:r>
      <w:r>
        <w:rPr>
          <w:rFonts w:ascii="Roboto" w:hAnsi="Roboto"/>
          <w:sz w:val="26"/>
          <w:szCs w:val="26"/>
        </w:rPr>
        <w:br/>
      </w:r>
      <w:r>
        <w:rPr>
          <w:rFonts w:ascii="Roboto" w:hAnsi="Roboto"/>
          <w:sz w:val="26"/>
          <w:szCs w:val="26"/>
        </w:rPr>
        <w:br/>
        <w:t>5.1. bērna pienākumi pret sabiedrību pieaug atbilstoši vecumam. Bērns ir pilntiesīgs sabiedrības loceklis;</w:t>
      </w:r>
      <w:r>
        <w:rPr>
          <w:rFonts w:ascii="Roboto" w:hAnsi="Roboto"/>
          <w:sz w:val="26"/>
          <w:szCs w:val="26"/>
        </w:rPr>
        <w:br/>
      </w:r>
      <w:r>
        <w:rPr>
          <w:rFonts w:ascii="Roboto" w:hAnsi="Roboto"/>
          <w:sz w:val="26"/>
          <w:szCs w:val="26"/>
        </w:rPr>
        <w:br/>
        <w:t>5.2. mācīties atbilstoši savai fiziskajai un garīgajai attīstībai;</w:t>
      </w:r>
      <w:r>
        <w:rPr>
          <w:rFonts w:ascii="Roboto" w:hAnsi="Roboto"/>
          <w:sz w:val="26"/>
          <w:szCs w:val="26"/>
        </w:rPr>
        <w:br/>
      </w:r>
      <w:r>
        <w:rPr>
          <w:rFonts w:ascii="Roboto" w:hAnsi="Roboto"/>
          <w:sz w:val="26"/>
          <w:szCs w:val="26"/>
        </w:rPr>
        <w:br/>
        <w:t>5.3. atbilstoši savam vecumam apkopt sevi, sargāt savu veselību, ievērot tīrību, kārtību un drošību, ievērot iestādes noteikumus, drošības instrukcijas, dienas režīmu;</w:t>
      </w:r>
      <w:r>
        <w:rPr>
          <w:rFonts w:ascii="Roboto" w:hAnsi="Roboto"/>
          <w:sz w:val="26"/>
          <w:szCs w:val="26"/>
        </w:rPr>
        <w:br/>
      </w:r>
      <w:r>
        <w:rPr>
          <w:rFonts w:ascii="Roboto" w:hAnsi="Roboto"/>
          <w:sz w:val="26"/>
          <w:szCs w:val="26"/>
        </w:rPr>
        <w:br/>
      </w:r>
      <w:r>
        <w:rPr>
          <w:rFonts w:ascii="Roboto" w:hAnsi="Roboto"/>
          <w:sz w:val="26"/>
          <w:szCs w:val="26"/>
        </w:rPr>
        <w:lastRenderedPageBreak/>
        <w:t>5.4. izturēties ar cieņu pret iestādes darbiniekiem, saviem vecākiem, sabiedrību, valsti, valsts simboliem un ievērot likumus;</w:t>
      </w:r>
      <w:r>
        <w:rPr>
          <w:rFonts w:ascii="Roboto" w:hAnsi="Roboto"/>
          <w:sz w:val="26"/>
          <w:szCs w:val="26"/>
        </w:rPr>
        <w:br/>
      </w:r>
      <w:r>
        <w:rPr>
          <w:rFonts w:ascii="Roboto" w:hAnsi="Roboto"/>
          <w:sz w:val="26"/>
          <w:szCs w:val="26"/>
        </w:rPr>
        <w:br/>
        <w:t>5.5. izglītības Iestādē un tās teritorijā ievērot sabiedrībā pieņemtos uzvedības noteikumus.</w:t>
      </w:r>
      <w:r>
        <w:rPr>
          <w:rFonts w:ascii="Roboto" w:hAnsi="Roboto"/>
          <w:sz w:val="26"/>
          <w:szCs w:val="26"/>
        </w:rPr>
        <w:br/>
      </w:r>
      <w:r>
        <w:rPr>
          <w:rFonts w:ascii="Roboto" w:hAnsi="Roboto"/>
          <w:sz w:val="26"/>
          <w:szCs w:val="26"/>
        </w:rPr>
        <w:br/>
        <w:t>III Bērnu uzvedības noteikumi izglītības iestādē, tās teritorijā un izglītības iestādes organizētajos pasākumos</w:t>
      </w:r>
      <w:r>
        <w:rPr>
          <w:rFonts w:ascii="Roboto" w:hAnsi="Roboto"/>
          <w:sz w:val="26"/>
          <w:szCs w:val="26"/>
        </w:rPr>
        <w:br/>
      </w:r>
      <w:r>
        <w:rPr>
          <w:rFonts w:ascii="Roboto" w:hAnsi="Roboto"/>
          <w:sz w:val="26"/>
          <w:szCs w:val="26"/>
        </w:rPr>
        <w:br/>
        <w:t>6. Bērnu uzvedības noteikumi paredz ievērot:</w:t>
      </w:r>
      <w:r>
        <w:rPr>
          <w:rFonts w:ascii="Roboto" w:hAnsi="Roboto"/>
          <w:sz w:val="26"/>
          <w:szCs w:val="26"/>
        </w:rPr>
        <w:br/>
      </w:r>
      <w:r>
        <w:rPr>
          <w:rFonts w:ascii="Roboto" w:hAnsi="Roboto"/>
          <w:sz w:val="26"/>
          <w:szCs w:val="26"/>
        </w:rPr>
        <w:br/>
        <w:t>6.1. pieklājības normas – sasveicinās ar iestādes darbiniekiem, citiem bērniem un viņu vecākiem, lieto vārdus „lūdzu” un „paldies”;</w:t>
      </w:r>
      <w:r>
        <w:rPr>
          <w:rFonts w:ascii="Roboto" w:hAnsi="Roboto"/>
          <w:sz w:val="26"/>
          <w:szCs w:val="26"/>
        </w:rPr>
        <w:br/>
      </w:r>
      <w:r>
        <w:rPr>
          <w:rFonts w:ascii="Roboto" w:hAnsi="Roboto"/>
          <w:sz w:val="26"/>
          <w:szCs w:val="26"/>
        </w:rPr>
        <w:br/>
        <w:t>6.2. ievēro galda kultūru;</w:t>
      </w:r>
      <w:r>
        <w:rPr>
          <w:rFonts w:ascii="Roboto" w:hAnsi="Roboto"/>
          <w:sz w:val="26"/>
          <w:szCs w:val="26"/>
        </w:rPr>
        <w:br/>
      </w:r>
      <w:r>
        <w:rPr>
          <w:rFonts w:ascii="Roboto" w:hAnsi="Roboto"/>
          <w:sz w:val="26"/>
          <w:szCs w:val="26"/>
        </w:rPr>
        <w:br/>
        <w:t>6.3. ar cieņu izturas pret citiem bērniem un pieaugušajiem;</w:t>
      </w:r>
      <w:r>
        <w:rPr>
          <w:rFonts w:ascii="Roboto" w:hAnsi="Roboto"/>
          <w:sz w:val="26"/>
          <w:szCs w:val="26"/>
        </w:rPr>
        <w:br/>
      </w:r>
      <w:r>
        <w:rPr>
          <w:rFonts w:ascii="Roboto" w:hAnsi="Roboto"/>
          <w:sz w:val="26"/>
          <w:szCs w:val="26"/>
        </w:rPr>
        <w:br/>
        <w:t>6.4. saudzīgi izturas pret Iestādes, savām un citu bērnu mantām;</w:t>
      </w:r>
      <w:r>
        <w:rPr>
          <w:rFonts w:ascii="Roboto" w:hAnsi="Roboto"/>
          <w:sz w:val="26"/>
          <w:szCs w:val="26"/>
        </w:rPr>
        <w:br/>
      </w:r>
      <w:r>
        <w:rPr>
          <w:rFonts w:ascii="Roboto" w:hAnsi="Roboto"/>
          <w:sz w:val="26"/>
          <w:szCs w:val="26"/>
        </w:rPr>
        <w:br/>
        <w:t>6.5. saudzīgi izturas pret apkārtējo vidi;</w:t>
      </w:r>
      <w:r>
        <w:rPr>
          <w:rFonts w:ascii="Roboto" w:hAnsi="Roboto"/>
          <w:sz w:val="26"/>
          <w:szCs w:val="26"/>
        </w:rPr>
        <w:br/>
      </w:r>
      <w:r>
        <w:rPr>
          <w:rFonts w:ascii="Roboto" w:hAnsi="Roboto"/>
          <w:sz w:val="26"/>
          <w:szCs w:val="26"/>
        </w:rPr>
        <w:br/>
        <w:t>6.6. bērns nedrīkst, izmantojot savas tiesības, aizskart citu bērnu un pieaugušo tiesības un likumīgās intereses.</w:t>
      </w:r>
      <w:r>
        <w:rPr>
          <w:rFonts w:ascii="Roboto" w:hAnsi="Roboto"/>
          <w:sz w:val="26"/>
          <w:szCs w:val="26"/>
        </w:rPr>
        <w:br/>
      </w:r>
      <w:r>
        <w:rPr>
          <w:rFonts w:ascii="Roboto" w:hAnsi="Roboto"/>
          <w:sz w:val="26"/>
          <w:szCs w:val="26"/>
        </w:rPr>
        <w:br/>
        <w:t>IV Evakuācijas plāna un informācijas par operatīvo dienestu izsaukšanu izvietojums izglītības iestādē</w:t>
      </w:r>
      <w:r>
        <w:rPr>
          <w:rFonts w:ascii="Roboto" w:hAnsi="Roboto"/>
          <w:sz w:val="26"/>
          <w:szCs w:val="26"/>
        </w:rPr>
        <w:br/>
      </w:r>
      <w:r>
        <w:rPr>
          <w:rFonts w:ascii="Roboto" w:hAnsi="Roboto"/>
          <w:sz w:val="26"/>
          <w:szCs w:val="26"/>
        </w:rPr>
        <w:br/>
        <w:t>7. Evakuācijas plāni tiek izvietoti katrā ēkas stāvā pie ieejas durvīm, trepēm, rezerves izejām.</w:t>
      </w:r>
      <w:r>
        <w:rPr>
          <w:rFonts w:ascii="Roboto" w:hAnsi="Roboto"/>
          <w:sz w:val="26"/>
          <w:szCs w:val="26"/>
        </w:rPr>
        <w:br/>
      </w:r>
      <w:r>
        <w:rPr>
          <w:rFonts w:ascii="Roboto" w:hAnsi="Roboto"/>
          <w:sz w:val="26"/>
          <w:szCs w:val="26"/>
        </w:rPr>
        <w:br/>
        <w:t>8. Informācija par operatīvo dienesta izsaukšanu tiek izvietota pie ieejas durvīm uz sienas.</w:t>
      </w:r>
      <w:r>
        <w:rPr>
          <w:rFonts w:ascii="Roboto" w:hAnsi="Roboto"/>
          <w:sz w:val="26"/>
          <w:szCs w:val="26"/>
        </w:rPr>
        <w:br/>
      </w:r>
      <w:r>
        <w:rPr>
          <w:rFonts w:ascii="Roboto" w:hAnsi="Roboto"/>
          <w:sz w:val="26"/>
          <w:szCs w:val="26"/>
        </w:rPr>
        <w:br/>
        <w:t>9. Ekstremālās situācijās evakuē bērnus saskaņā ar evakuācijas plānu, kā arī nepieciešamības gadījumā sniedz bērniem pirmo neatliekamo palīdzību. Skolotāja vai skolotājas palīgs izsludina trauksmi un vēršas pie iestādes vadītāja pēc palīdzības, rīkojoties atbilstoši apstiprinātajam plānam ārkārtas situācijās.</w:t>
      </w:r>
      <w:r>
        <w:rPr>
          <w:rFonts w:ascii="Roboto" w:hAnsi="Roboto"/>
          <w:sz w:val="26"/>
          <w:szCs w:val="26"/>
        </w:rPr>
        <w:br/>
      </w:r>
      <w:r>
        <w:rPr>
          <w:rFonts w:ascii="Roboto" w:hAnsi="Roboto"/>
          <w:sz w:val="26"/>
          <w:szCs w:val="26"/>
        </w:rPr>
        <w:br/>
        <w:t>V Aizliegto vielu un ieroču lietošana izglītības iestādē un tās teritorijā</w:t>
      </w:r>
      <w:r>
        <w:rPr>
          <w:rFonts w:ascii="Roboto" w:hAnsi="Roboto"/>
          <w:sz w:val="26"/>
          <w:szCs w:val="26"/>
        </w:rPr>
        <w:br/>
      </w:r>
      <w:r>
        <w:rPr>
          <w:rFonts w:ascii="Roboto" w:hAnsi="Roboto"/>
          <w:sz w:val="26"/>
          <w:szCs w:val="26"/>
        </w:rPr>
        <w:br/>
        <w:t xml:space="preserve">10. Iestādē un tās teritorijā aizliegts ienest un lietot alkoholiskos dzērienus, narkotiskās, toksiskās un psihotropās vielas, tabakas </w:t>
      </w:r>
      <w:r>
        <w:rPr>
          <w:rFonts w:ascii="Roboto" w:hAnsi="Roboto"/>
          <w:sz w:val="26"/>
          <w:szCs w:val="26"/>
        </w:rPr>
        <w:lastRenderedPageBreak/>
        <w:t>izstrādājumus, pirotehniku, gāzes baloniņus, gāzes pistoles, šaujamieročus, kā arī aukstos ieročus.</w:t>
      </w:r>
      <w:r>
        <w:rPr>
          <w:rFonts w:ascii="Roboto" w:hAnsi="Roboto"/>
          <w:sz w:val="26"/>
          <w:szCs w:val="26"/>
        </w:rPr>
        <w:br/>
      </w:r>
      <w:r>
        <w:rPr>
          <w:rFonts w:ascii="Roboto" w:hAnsi="Roboto"/>
          <w:sz w:val="26"/>
          <w:szCs w:val="26"/>
        </w:rPr>
        <w:br/>
        <w:t>VI Bērnu rīcība, ja izglītojamais kādas personas darbībā saskata draudus savai vai citu personu drošībai</w:t>
      </w:r>
      <w:r>
        <w:rPr>
          <w:rFonts w:ascii="Roboto" w:hAnsi="Roboto"/>
          <w:sz w:val="26"/>
          <w:szCs w:val="26"/>
        </w:rPr>
        <w:br/>
      </w:r>
      <w:r>
        <w:rPr>
          <w:rFonts w:ascii="Roboto" w:hAnsi="Roboto"/>
          <w:sz w:val="26"/>
          <w:szCs w:val="26"/>
        </w:rPr>
        <w:br/>
        <w:t>11. Gadījumā, ja bērns kādas personas darbībā saskata draudus savai vai citu personu drošībai, bērns ziņo par to grupas skolotājai un / vai skolotājas palīgam, kā arī vecākiem.</w:t>
      </w:r>
      <w:r>
        <w:rPr>
          <w:rFonts w:ascii="Roboto" w:hAnsi="Roboto"/>
          <w:sz w:val="26"/>
          <w:szCs w:val="26"/>
        </w:rPr>
        <w:br/>
      </w:r>
      <w:r>
        <w:rPr>
          <w:rFonts w:ascii="Roboto" w:hAnsi="Roboto"/>
          <w:sz w:val="26"/>
          <w:szCs w:val="26"/>
        </w:rPr>
        <w:br/>
        <w:t>VIII Atbildīgais un kārtība, kādā bērni tiek iepazīstināti ar iekšējās kārtības noteikumiem un noteikumiem par drošību</w:t>
      </w:r>
      <w:r>
        <w:rPr>
          <w:rFonts w:ascii="Roboto" w:hAnsi="Roboto"/>
          <w:sz w:val="26"/>
          <w:szCs w:val="26"/>
        </w:rPr>
        <w:br/>
      </w:r>
      <w:r>
        <w:rPr>
          <w:rFonts w:ascii="Roboto" w:hAnsi="Roboto"/>
          <w:sz w:val="26"/>
          <w:szCs w:val="26"/>
        </w:rPr>
        <w:br/>
        <w:t>12. Grupas skolotāja iepazīstina bērnus ar iekšējās kārtības noteikumiem katra mācību gada sākumā - septembrī. Ja bērns iestājas Iestādē gada vidū, tad skolotāja iepazīstina ar Iekšējās kartības noteikumiem bērna iestāšanās laikā.</w:t>
      </w:r>
      <w:r>
        <w:rPr>
          <w:rFonts w:ascii="Roboto" w:hAnsi="Roboto"/>
          <w:sz w:val="26"/>
          <w:szCs w:val="26"/>
        </w:rPr>
        <w:br/>
      </w:r>
      <w:r>
        <w:rPr>
          <w:rFonts w:ascii="Roboto" w:hAnsi="Roboto"/>
          <w:sz w:val="26"/>
          <w:szCs w:val="26"/>
        </w:rPr>
        <w:br/>
        <w:t>13. Tekošā mācību gadā grupas skolotāji iepazīstina bērnus ar noteikumiem par drošību:</w:t>
      </w:r>
      <w:r>
        <w:rPr>
          <w:rFonts w:ascii="Roboto" w:hAnsi="Roboto"/>
          <w:sz w:val="26"/>
          <w:szCs w:val="26"/>
        </w:rPr>
        <w:br/>
      </w:r>
      <w:r>
        <w:rPr>
          <w:rFonts w:ascii="Roboto" w:hAnsi="Roboto"/>
          <w:sz w:val="26"/>
          <w:szCs w:val="26"/>
        </w:rPr>
        <w:br/>
        <w:t>13.1. par rīcību ekstremālās situācijās;</w:t>
      </w:r>
      <w:r>
        <w:rPr>
          <w:rFonts w:ascii="Roboto" w:hAnsi="Roboto"/>
          <w:sz w:val="26"/>
          <w:szCs w:val="26"/>
        </w:rPr>
        <w:br/>
      </w:r>
      <w:r>
        <w:rPr>
          <w:rFonts w:ascii="Roboto" w:hAnsi="Roboto"/>
          <w:sz w:val="26"/>
          <w:szCs w:val="26"/>
        </w:rPr>
        <w:br/>
        <w:t>13.2. par ceļu satiksmes noteikumiem;</w:t>
      </w:r>
      <w:r>
        <w:rPr>
          <w:rFonts w:ascii="Roboto" w:hAnsi="Roboto"/>
          <w:sz w:val="26"/>
          <w:szCs w:val="26"/>
        </w:rPr>
        <w:br/>
      </w:r>
      <w:r>
        <w:rPr>
          <w:rFonts w:ascii="Roboto" w:hAnsi="Roboto"/>
          <w:sz w:val="26"/>
          <w:szCs w:val="26"/>
        </w:rPr>
        <w:br/>
        <w:t>13.3. par drošību uz ledus;</w:t>
      </w:r>
      <w:r>
        <w:rPr>
          <w:rFonts w:ascii="Roboto" w:hAnsi="Roboto"/>
          <w:sz w:val="26"/>
          <w:szCs w:val="26"/>
        </w:rPr>
        <w:br/>
      </w:r>
      <w:r>
        <w:rPr>
          <w:rFonts w:ascii="Roboto" w:hAnsi="Roboto"/>
          <w:sz w:val="26"/>
          <w:szCs w:val="26"/>
        </w:rPr>
        <w:br/>
        <w:t>13.4. par drošību uz ūdens;</w:t>
      </w:r>
      <w:r>
        <w:rPr>
          <w:rFonts w:ascii="Roboto" w:hAnsi="Roboto"/>
          <w:sz w:val="26"/>
          <w:szCs w:val="26"/>
        </w:rPr>
        <w:br/>
      </w:r>
      <w:r>
        <w:rPr>
          <w:rFonts w:ascii="Roboto" w:hAnsi="Roboto"/>
          <w:sz w:val="26"/>
          <w:szCs w:val="26"/>
        </w:rPr>
        <w:br/>
        <w:t>13.5. par personīgo higiēnu;</w:t>
      </w:r>
      <w:r>
        <w:rPr>
          <w:rFonts w:ascii="Roboto" w:hAnsi="Roboto"/>
          <w:sz w:val="26"/>
          <w:szCs w:val="26"/>
        </w:rPr>
        <w:br/>
      </w:r>
      <w:r>
        <w:rPr>
          <w:rFonts w:ascii="Roboto" w:hAnsi="Roboto"/>
          <w:sz w:val="26"/>
          <w:szCs w:val="26"/>
        </w:rPr>
        <w:br/>
        <w:t>13.6. par drošību izglītības iestādes rīkotajos pasākumos;</w:t>
      </w:r>
      <w:r>
        <w:rPr>
          <w:rFonts w:ascii="Roboto" w:hAnsi="Roboto"/>
          <w:sz w:val="26"/>
          <w:szCs w:val="26"/>
        </w:rPr>
        <w:br/>
      </w:r>
      <w:r>
        <w:rPr>
          <w:rFonts w:ascii="Roboto" w:hAnsi="Roboto"/>
          <w:sz w:val="26"/>
          <w:szCs w:val="26"/>
        </w:rPr>
        <w:br/>
        <w:t>13.7. par drošību sporta pasākumos un nodarbībās. Šo darbu skolotāji pastāvīgi plāno, veicot ierakstu skolotāja dienasgrāmatā.</w:t>
      </w:r>
      <w:r>
        <w:rPr>
          <w:rFonts w:ascii="Roboto" w:hAnsi="Roboto"/>
          <w:sz w:val="26"/>
          <w:szCs w:val="26"/>
        </w:rPr>
        <w:br/>
      </w:r>
      <w:r>
        <w:rPr>
          <w:rFonts w:ascii="Roboto" w:hAnsi="Roboto"/>
          <w:sz w:val="26"/>
          <w:szCs w:val="26"/>
        </w:rPr>
        <w:br/>
        <w:t>VX Atbildība par iekšējās kārtības noteikumu neievērošanu</w:t>
      </w:r>
      <w:r>
        <w:rPr>
          <w:rFonts w:ascii="Roboto" w:hAnsi="Roboto"/>
          <w:sz w:val="26"/>
          <w:szCs w:val="26"/>
        </w:rPr>
        <w:br/>
      </w:r>
      <w:r>
        <w:rPr>
          <w:rFonts w:ascii="Roboto" w:hAnsi="Roboto"/>
          <w:sz w:val="26"/>
          <w:szCs w:val="26"/>
        </w:rPr>
        <w:br/>
        <w:t>14. Noteikumu ievērošana ir obligāta visiem bērniem.</w:t>
      </w:r>
      <w:r>
        <w:rPr>
          <w:rFonts w:ascii="Roboto" w:hAnsi="Roboto"/>
          <w:sz w:val="26"/>
          <w:szCs w:val="26"/>
        </w:rPr>
        <w:br/>
      </w:r>
      <w:r>
        <w:rPr>
          <w:rFonts w:ascii="Roboto" w:hAnsi="Roboto"/>
          <w:sz w:val="26"/>
          <w:szCs w:val="26"/>
        </w:rPr>
        <w:br/>
        <w:t>15. Noteikumu neievērošanas gadījumā:</w:t>
      </w:r>
      <w:r>
        <w:rPr>
          <w:rFonts w:ascii="Roboto" w:hAnsi="Roboto"/>
          <w:sz w:val="26"/>
          <w:szCs w:val="26"/>
        </w:rPr>
        <w:br/>
      </w:r>
      <w:r>
        <w:rPr>
          <w:rFonts w:ascii="Roboto" w:hAnsi="Roboto"/>
          <w:sz w:val="26"/>
          <w:szCs w:val="26"/>
        </w:rPr>
        <w:br/>
        <w:t>15.1. grupas skolotājs vai skolotājas palīgs izsaka mutiski aizrādījumu; 1</w:t>
      </w:r>
      <w:r>
        <w:rPr>
          <w:rFonts w:ascii="Roboto" w:hAnsi="Roboto"/>
          <w:sz w:val="26"/>
          <w:szCs w:val="26"/>
        </w:rPr>
        <w:br/>
      </w:r>
      <w:r>
        <w:rPr>
          <w:rFonts w:ascii="Roboto" w:hAnsi="Roboto"/>
          <w:sz w:val="26"/>
          <w:szCs w:val="26"/>
        </w:rPr>
        <w:lastRenderedPageBreak/>
        <w:br/>
        <w:t>15.2. grupas skolotājs veic individuālas pārrunas ar bērnu;</w:t>
      </w:r>
      <w:r>
        <w:rPr>
          <w:rFonts w:ascii="Roboto" w:hAnsi="Roboto"/>
          <w:sz w:val="26"/>
          <w:szCs w:val="26"/>
        </w:rPr>
        <w:br/>
      </w:r>
      <w:r>
        <w:rPr>
          <w:rFonts w:ascii="Roboto" w:hAnsi="Roboto"/>
          <w:sz w:val="26"/>
          <w:szCs w:val="26"/>
        </w:rPr>
        <w:br/>
        <w:t>X Izmaiņas iekšējās kārtības noteikumos</w:t>
      </w:r>
      <w:r>
        <w:rPr>
          <w:rFonts w:ascii="Roboto" w:hAnsi="Roboto"/>
          <w:sz w:val="26"/>
          <w:szCs w:val="26"/>
        </w:rPr>
        <w:br/>
      </w:r>
      <w:r>
        <w:rPr>
          <w:rFonts w:ascii="Roboto" w:hAnsi="Roboto"/>
          <w:sz w:val="26"/>
          <w:szCs w:val="26"/>
        </w:rPr>
        <w:br/>
        <w:t>16. Izmaiņas veikt Iekšējās kārtības noteikumos var pedagoģiskā padome.</w:t>
      </w:r>
      <w:r>
        <w:rPr>
          <w:rFonts w:ascii="Roboto" w:hAnsi="Roboto"/>
          <w:sz w:val="26"/>
          <w:szCs w:val="26"/>
        </w:rPr>
        <w:br/>
      </w:r>
      <w:r>
        <w:rPr>
          <w:rFonts w:ascii="Roboto" w:hAnsi="Roboto"/>
          <w:sz w:val="26"/>
          <w:szCs w:val="26"/>
        </w:rPr>
        <w:br/>
        <w:t>17. Izmaiņas Iekšējās kārtības noteikumos saskaņo iestādes vadītāja.</w:t>
      </w:r>
      <w:r>
        <w:rPr>
          <w:rFonts w:ascii="Roboto" w:hAnsi="Roboto"/>
          <w:sz w:val="26"/>
          <w:szCs w:val="26"/>
        </w:rPr>
        <w:br/>
      </w:r>
      <w:r>
        <w:rPr>
          <w:rFonts w:ascii="Roboto" w:hAnsi="Roboto"/>
          <w:sz w:val="26"/>
          <w:szCs w:val="26"/>
        </w:rPr>
        <w:br/>
        <w:t>BIIAC ‘’GUSTIŅŠ’’ vadītāja D.Millersone – Putniņa ________________________________ </w:t>
      </w:r>
    </w:p>
    <w:p w14:paraId="6F04F95B" w14:textId="77777777" w:rsidR="0089702F" w:rsidRDefault="0089702F"/>
    <w:sectPr w:rsidR="008970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A4"/>
    <w:rsid w:val="0059342C"/>
    <w:rsid w:val="0089702F"/>
    <w:rsid w:val="008C54A4"/>
    <w:rsid w:val="00FA2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6782"/>
  <w15:chartTrackingRefBased/>
  <w15:docId w15:val="{84DAA0E9-076C-41AF-8344-C9D20190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2C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2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3845</Words>
  <Characters>2192</Characters>
  <Application>Microsoft Office Word</Application>
  <DocSecurity>0</DocSecurity>
  <Lines>18</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Sisenis</dc:creator>
  <cp:keywords/>
  <dc:description/>
  <cp:lastModifiedBy>Nauris Sisenis</cp:lastModifiedBy>
  <cp:revision>2</cp:revision>
  <dcterms:created xsi:type="dcterms:W3CDTF">2021-05-06T12:24:00Z</dcterms:created>
  <dcterms:modified xsi:type="dcterms:W3CDTF">2021-05-06T12:25:00Z</dcterms:modified>
</cp:coreProperties>
</file>